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53" w:rsidRDefault="003750A3">
      <w:pPr>
        <w:spacing w:line="500" w:lineRule="exac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="00481656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</w:p>
    <w:p w:rsidR="00191B53" w:rsidRDefault="003750A3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企业财务会计决算报表汇</w:t>
      </w:r>
      <w:proofErr w:type="gramStart"/>
      <w:r>
        <w:rPr>
          <w:rFonts w:hint="eastAsia"/>
          <w:b/>
          <w:bCs/>
          <w:sz w:val="36"/>
          <w:szCs w:val="36"/>
        </w:rPr>
        <w:t>审时间</w:t>
      </w:r>
      <w:proofErr w:type="gramEnd"/>
      <w:r>
        <w:rPr>
          <w:rFonts w:hint="eastAsia"/>
          <w:b/>
          <w:bCs/>
          <w:sz w:val="36"/>
          <w:szCs w:val="36"/>
        </w:rPr>
        <w:t>安排</w:t>
      </w:r>
    </w:p>
    <w:p w:rsidR="00191B53" w:rsidRDefault="00191B53">
      <w:pPr>
        <w:ind w:firstLineChars="200" w:firstLine="643"/>
        <w:jc w:val="center"/>
        <w:rPr>
          <w:rFonts w:eastAsia="仿宋_GB2312"/>
          <w:b/>
          <w:bCs/>
          <w:kern w:val="0"/>
          <w:sz w:val="32"/>
          <w:szCs w:val="3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978"/>
      </w:tblGrid>
      <w:tr w:rsidR="00191B53">
        <w:trPr>
          <w:trHeight w:val="762"/>
        </w:trPr>
        <w:tc>
          <w:tcPr>
            <w:tcW w:w="1490" w:type="dxa"/>
          </w:tcPr>
          <w:p w:rsidR="00191B53" w:rsidRDefault="003750A3">
            <w:pPr>
              <w:spacing w:line="6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7978" w:type="dxa"/>
          </w:tcPr>
          <w:p w:rsidR="00191B53" w:rsidRDefault="003750A3">
            <w:pPr>
              <w:spacing w:line="60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参加汇审单位名单</w:t>
            </w:r>
          </w:p>
        </w:tc>
      </w:tr>
      <w:tr w:rsidR="00191B53">
        <w:trPr>
          <w:trHeight w:val="1134"/>
        </w:trPr>
        <w:tc>
          <w:tcPr>
            <w:tcW w:w="1490" w:type="dxa"/>
            <w:vAlign w:val="center"/>
          </w:tcPr>
          <w:p w:rsidR="00191B53" w:rsidRDefault="003750A3" w:rsidP="00136C2B">
            <w:pPr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7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8" w:type="dxa"/>
            <w:vAlign w:val="center"/>
          </w:tcPr>
          <w:p w:rsidR="00191B53" w:rsidRDefault="003750A3" w:rsidP="00136C2B">
            <w:pPr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南京分院、西安分</w:t>
            </w:r>
            <w:bookmarkStart w:id="0" w:name="_GoBack"/>
            <w:bookmarkEnd w:id="0"/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院、北京第一和第二学习小组各单位、合肥物质科学研究院、国科控股各持股公司</w:t>
            </w:r>
          </w:p>
        </w:tc>
      </w:tr>
      <w:tr w:rsidR="00191B53">
        <w:trPr>
          <w:trHeight w:val="1134"/>
        </w:trPr>
        <w:tc>
          <w:tcPr>
            <w:tcW w:w="1490" w:type="dxa"/>
            <w:vAlign w:val="center"/>
          </w:tcPr>
          <w:p w:rsidR="00191B53" w:rsidRDefault="003750A3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28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8" w:type="dxa"/>
            <w:vAlign w:val="center"/>
          </w:tcPr>
          <w:p w:rsidR="00191B53" w:rsidRDefault="003750A3">
            <w:pPr>
              <w:spacing w:line="6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上海分院、昆明分院、长春分院、成都分院、新疆分院、广州分院各单位</w:t>
            </w:r>
          </w:p>
        </w:tc>
      </w:tr>
      <w:tr w:rsidR="00191B53">
        <w:trPr>
          <w:trHeight w:val="1134"/>
        </w:trPr>
        <w:tc>
          <w:tcPr>
            <w:tcW w:w="1490" w:type="dxa"/>
            <w:vAlign w:val="center"/>
          </w:tcPr>
          <w:p w:rsidR="00191B53" w:rsidRDefault="003750A3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29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8" w:type="dxa"/>
            <w:vAlign w:val="center"/>
          </w:tcPr>
          <w:p w:rsidR="00191B53" w:rsidRDefault="003750A3">
            <w:pPr>
              <w:spacing w:line="6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沈阳分院、武汉分院、兰州分院各单位、中国科技大学、</w:t>
            </w:r>
          </w:p>
          <w:p w:rsidR="00191B53" w:rsidRDefault="003750A3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北京第三和第四学习小组各单位和中科院其他事业单位</w:t>
            </w:r>
          </w:p>
        </w:tc>
      </w:tr>
      <w:tr w:rsidR="00191B53">
        <w:trPr>
          <w:trHeight w:val="1134"/>
        </w:trPr>
        <w:tc>
          <w:tcPr>
            <w:tcW w:w="1490" w:type="dxa"/>
            <w:vAlign w:val="center"/>
          </w:tcPr>
          <w:p w:rsidR="00191B53" w:rsidRDefault="003750A3">
            <w:pPr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7978" w:type="dxa"/>
            <w:vAlign w:val="center"/>
          </w:tcPr>
          <w:p w:rsidR="00191B53" w:rsidRDefault="003750A3">
            <w:pPr>
              <w:spacing w:line="6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汇总和整理数据</w:t>
            </w:r>
          </w:p>
        </w:tc>
      </w:tr>
    </w:tbl>
    <w:p w:rsidR="00191B53" w:rsidRDefault="00191B53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191B53" w:rsidRDefault="00191B53">
      <w:pPr>
        <w:spacing w:line="50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191B53" w:rsidRDefault="00191B53">
      <w:pPr>
        <w:spacing w:line="50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91B53" w:rsidRDefault="00191B53"/>
    <w:sectPr w:rsidR="00191B53" w:rsidSect="00136C2B">
      <w:footerReference w:type="default" r:id="rId9"/>
      <w:pgSz w:w="11906" w:h="16838"/>
      <w:pgMar w:top="1440" w:right="1469" w:bottom="1440" w:left="1440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B5" w:rsidRDefault="009935B5">
      <w:r>
        <w:separator/>
      </w:r>
    </w:p>
  </w:endnote>
  <w:endnote w:type="continuationSeparator" w:id="0">
    <w:p w:rsidR="009935B5" w:rsidRDefault="009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6E" w:rsidRPr="000359F6" w:rsidRDefault="00305A6E">
    <w:pPr>
      <w:pStyle w:val="a5"/>
      <w:framePr w:wrap="around" w:vAnchor="text" w:hAnchor="margin" w:xAlign="right" w:y="1"/>
      <w:rPr>
        <w:rStyle w:val="a9"/>
        <w:sz w:val="28"/>
        <w:szCs w:val="28"/>
      </w:rPr>
    </w:pPr>
    <w:r w:rsidRPr="000359F6">
      <w:rPr>
        <w:rStyle w:val="a9"/>
        <w:sz w:val="28"/>
        <w:szCs w:val="28"/>
      </w:rPr>
      <w:fldChar w:fldCharType="begin"/>
    </w:r>
    <w:r w:rsidRPr="000359F6">
      <w:rPr>
        <w:rStyle w:val="a9"/>
        <w:sz w:val="28"/>
        <w:szCs w:val="28"/>
      </w:rPr>
      <w:instrText xml:space="preserve">PAGE  </w:instrText>
    </w:r>
    <w:r w:rsidRPr="000359F6">
      <w:rPr>
        <w:rStyle w:val="a9"/>
        <w:sz w:val="28"/>
        <w:szCs w:val="28"/>
      </w:rPr>
      <w:fldChar w:fldCharType="separate"/>
    </w:r>
    <w:r w:rsidR="00136C2B">
      <w:rPr>
        <w:rStyle w:val="a9"/>
        <w:noProof/>
        <w:sz w:val="28"/>
        <w:szCs w:val="28"/>
      </w:rPr>
      <w:t>- 1 -</w:t>
    </w:r>
    <w:r w:rsidRPr="000359F6">
      <w:rPr>
        <w:rStyle w:val="a9"/>
        <w:sz w:val="28"/>
        <w:szCs w:val="28"/>
      </w:rPr>
      <w:fldChar w:fldCharType="end"/>
    </w:r>
  </w:p>
  <w:p w:rsidR="00305A6E" w:rsidRDefault="00305A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B5" w:rsidRDefault="009935B5">
      <w:r>
        <w:separator/>
      </w:r>
    </w:p>
  </w:footnote>
  <w:footnote w:type="continuationSeparator" w:id="0">
    <w:p w:rsidR="009935B5" w:rsidRDefault="0099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0E5"/>
    <w:multiLevelType w:val="multilevel"/>
    <w:tmpl w:val="3F7350E5"/>
    <w:lvl w:ilvl="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A1"/>
    <w:rsid w:val="00024647"/>
    <w:rsid w:val="000307DD"/>
    <w:rsid w:val="000359F6"/>
    <w:rsid w:val="00065871"/>
    <w:rsid w:val="000A0F8E"/>
    <w:rsid w:val="000B3CE0"/>
    <w:rsid w:val="0010359F"/>
    <w:rsid w:val="00136C2B"/>
    <w:rsid w:val="00165672"/>
    <w:rsid w:val="00166F15"/>
    <w:rsid w:val="00191B53"/>
    <w:rsid w:val="001A072F"/>
    <w:rsid w:val="00233F45"/>
    <w:rsid w:val="00262167"/>
    <w:rsid w:val="0027352C"/>
    <w:rsid w:val="00275D63"/>
    <w:rsid w:val="00281535"/>
    <w:rsid w:val="00292B63"/>
    <w:rsid w:val="002B2699"/>
    <w:rsid w:val="002D10A1"/>
    <w:rsid w:val="002D5147"/>
    <w:rsid w:val="002E1990"/>
    <w:rsid w:val="002E3205"/>
    <w:rsid w:val="00305A6E"/>
    <w:rsid w:val="0030708C"/>
    <w:rsid w:val="00335566"/>
    <w:rsid w:val="00361670"/>
    <w:rsid w:val="003750A3"/>
    <w:rsid w:val="003A4C1C"/>
    <w:rsid w:val="00402DBC"/>
    <w:rsid w:val="00415FB0"/>
    <w:rsid w:val="00481656"/>
    <w:rsid w:val="004A69B3"/>
    <w:rsid w:val="004D3959"/>
    <w:rsid w:val="004D69D8"/>
    <w:rsid w:val="004E62F0"/>
    <w:rsid w:val="00580F4C"/>
    <w:rsid w:val="005E0DFD"/>
    <w:rsid w:val="0062659E"/>
    <w:rsid w:val="006669F7"/>
    <w:rsid w:val="006A214C"/>
    <w:rsid w:val="006C3478"/>
    <w:rsid w:val="006C683C"/>
    <w:rsid w:val="006D548A"/>
    <w:rsid w:val="006D6D7B"/>
    <w:rsid w:val="006E2632"/>
    <w:rsid w:val="00712D6E"/>
    <w:rsid w:val="0076222E"/>
    <w:rsid w:val="007721B6"/>
    <w:rsid w:val="00775B8E"/>
    <w:rsid w:val="007A4FB5"/>
    <w:rsid w:val="007C13EF"/>
    <w:rsid w:val="007C7A61"/>
    <w:rsid w:val="007D0026"/>
    <w:rsid w:val="00812A63"/>
    <w:rsid w:val="008134FD"/>
    <w:rsid w:val="00923106"/>
    <w:rsid w:val="0096498A"/>
    <w:rsid w:val="00977655"/>
    <w:rsid w:val="0098769E"/>
    <w:rsid w:val="009935B5"/>
    <w:rsid w:val="009A7420"/>
    <w:rsid w:val="009A7C4A"/>
    <w:rsid w:val="00A004E1"/>
    <w:rsid w:val="00A332D3"/>
    <w:rsid w:val="00A44D0B"/>
    <w:rsid w:val="00A74410"/>
    <w:rsid w:val="00A84562"/>
    <w:rsid w:val="00AA2A21"/>
    <w:rsid w:val="00AA5077"/>
    <w:rsid w:val="00AB19F4"/>
    <w:rsid w:val="00AB6812"/>
    <w:rsid w:val="00AE0F9D"/>
    <w:rsid w:val="00B4518F"/>
    <w:rsid w:val="00B46978"/>
    <w:rsid w:val="00B9708C"/>
    <w:rsid w:val="00C061EF"/>
    <w:rsid w:val="00C17287"/>
    <w:rsid w:val="00C21000"/>
    <w:rsid w:val="00C515C8"/>
    <w:rsid w:val="00C53099"/>
    <w:rsid w:val="00C86550"/>
    <w:rsid w:val="00CA0072"/>
    <w:rsid w:val="00CB3598"/>
    <w:rsid w:val="00CB5C16"/>
    <w:rsid w:val="00CD3F5D"/>
    <w:rsid w:val="00CE24A4"/>
    <w:rsid w:val="00CF35EC"/>
    <w:rsid w:val="00D36E80"/>
    <w:rsid w:val="00D45BB2"/>
    <w:rsid w:val="00D669F8"/>
    <w:rsid w:val="00DE700F"/>
    <w:rsid w:val="00DF712F"/>
    <w:rsid w:val="00E46277"/>
    <w:rsid w:val="00E95E04"/>
    <w:rsid w:val="00ED0B61"/>
    <w:rsid w:val="00F003A7"/>
    <w:rsid w:val="00F56CAF"/>
    <w:rsid w:val="00F71078"/>
    <w:rsid w:val="00F9352C"/>
    <w:rsid w:val="0A1C2B34"/>
    <w:rsid w:val="179E5D9B"/>
    <w:rsid w:val="1C09753E"/>
    <w:rsid w:val="30040704"/>
    <w:rsid w:val="35F01BD8"/>
    <w:rsid w:val="39F70D09"/>
    <w:rsid w:val="3ED15182"/>
    <w:rsid w:val="3EFD61A0"/>
    <w:rsid w:val="4ED558FF"/>
    <w:rsid w:val="62945E96"/>
    <w:rsid w:val="64006CE9"/>
    <w:rsid w:val="64BC0875"/>
    <w:rsid w:val="7B8255AA"/>
    <w:rsid w:val="7D5B7204"/>
    <w:rsid w:val="7FC0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94ADE"/>
  <w15:docId w15:val="{08CBD13D-3C5A-4476-A121-B40316E0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F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669F7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66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6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qFormat/>
    <w:rsid w:val="006669F7"/>
  </w:style>
  <w:style w:type="character" w:styleId="aa">
    <w:name w:val="Hyperlink"/>
    <w:basedOn w:val="a0"/>
    <w:uiPriority w:val="99"/>
    <w:unhideWhenUsed/>
    <w:rsid w:val="006669F7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qFormat/>
    <w:rsid w:val="006669F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669F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6669F7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6669F7"/>
    <w:pPr>
      <w:ind w:firstLineChars="200" w:firstLine="420"/>
    </w:pPr>
  </w:style>
  <w:style w:type="character" w:customStyle="1" w:styleId="apple-converted-space">
    <w:name w:val="apple-converted-space"/>
    <w:basedOn w:val="a0"/>
    <w:rsid w:val="0066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20FA0-24FB-49E7-B799-4CF5E340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中科院主管下属单位</dc:creator>
  <cp:lastModifiedBy>李蒙</cp:lastModifiedBy>
  <cp:revision>3</cp:revision>
  <cp:lastPrinted>2018-02-28T07:01:00Z</cp:lastPrinted>
  <dcterms:created xsi:type="dcterms:W3CDTF">2018-03-05T02:28:00Z</dcterms:created>
  <dcterms:modified xsi:type="dcterms:W3CDTF">2018-03-05T02:29:00Z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